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2E1F" w14:textId="77777777" w:rsidR="00345899" w:rsidRDefault="0093595A" w:rsidP="0093595A">
      <w:pPr>
        <w:spacing w:after="240" w:line="30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93595A">
        <w:rPr>
          <w:rFonts w:ascii="Calibri" w:eastAsiaTheme="majorEastAsia" w:hAnsi="Calibri" w:cstheme="majorBidi"/>
          <w:b/>
          <w:kern w:val="28"/>
          <w:szCs w:val="56"/>
          <w:lang w:eastAsia="pl-PL"/>
        </w:rPr>
        <w:t>UCHWAŁA NR …/</w:t>
      </w:r>
      <w:r w:rsidR="00345899">
        <w:rPr>
          <w:rFonts w:ascii="Calibri" w:eastAsiaTheme="majorEastAsia" w:hAnsi="Calibri" w:cstheme="majorBidi"/>
          <w:b/>
          <w:kern w:val="28"/>
          <w:szCs w:val="56"/>
          <w:lang w:eastAsia="pl-PL"/>
        </w:rPr>
        <w:t>XV</w:t>
      </w:r>
      <w:r w:rsidR="00CE2233">
        <w:rPr>
          <w:rFonts w:ascii="Calibri" w:eastAsiaTheme="majorEastAsia" w:hAnsi="Calibri" w:cstheme="majorBidi"/>
          <w:b/>
          <w:kern w:val="28"/>
          <w:szCs w:val="56"/>
          <w:lang w:eastAsia="pl-PL"/>
        </w:rPr>
        <w:t>/</w:t>
      </w:r>
      <w:r w:rsidRPr="0093595A">
        <w:rPr>
          <w:rFonts w:ascii="Calibri" w:eastAsiaTheme="majorEastAsia" w:hAnsi="Calibri" w:cstheme="majorBidi"/>
          <w:b/>
          <w:kern w:val="28"/>
          <w:szCs w:val="56"/>
          <w:lang w:eastAsia="pl-PL"/>
        </w:rPr>
        <w:t>20</w:t>
      </w:r>
      <w:r w:rsidR="007A0707">
        <w:rPr>
          <w:rFonts w:ascii="Calibri" w:eastAsiaTheme="majorEastAsia" w:hAnsi="Calibri" w:cstheme="majorBidi"/>
          <w:b/>
          <w:kern w:val="28"/>
          <w:szCs w:val="56"/>
          <w:lang w:eastAsia="pl-PL"/>
        </w:rPr>
        <w:t>25</w:t>
      </w:r>
      <w:r w:rsidR="006E4659">
        <w:rPr>
          <w:rFonts w:ascii="Calibri" w:eastAsiaTheme="majorEastAsia" w:hAnsi="Calibri" w:cstheme="majorBidi"/>
          <w:kern w:val="28"/>
          <w:szCs w:val="56"/>
          <w:lang w:eastAsia="pl-PL"/>
        </w:rPr>
        <w:br/>
      </w:r>
      <w:r w:rsidR="00932A07">
        <w:rPr>
          <w:rFonts w:ascii="Calibri" w:eastAsiaTheme="majorEastAsia" w:hAnsi="Calibri" w:cstheme="majorBidi"/>
          <w:b/>
          <w:kern w:val="28"/>
          <w:szCs w:val="56"/>
          <w:lang w:eastAsia="pl-PL"/>
        </w:rPr>
        <w:t>RADY</w:t>
      </w:r>
      <w:r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DZIELNICY </w:t>
      </w:r>
      <w:r w:rsidR="000E5BCC">
        <w:rPr>
          <w:rFonts w:ascii="Calibri" w:eastAsiaTheme="majorEastAsia" w:hAnsi="Calibri" w:cstheme="majorBidi"/>
          <w:b/>
          <w:kern w:val="28"/>
          <w:szCs w:val="56"/>
          <w:lang w:eastAsia="pl-PL"/>
        </w:rPr>
        <w:t>WAWER</w:t>
      </w:r>
      <w:r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MIASTA</w:t>
      </w:r>
      <w:r w:rsidR="000E5BCC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STOŁECZNEGO WARSZAWY</w:t>
      </w:r>
      <w:r w:rsidRPr="0093595A">
        <w:rPr>
          <w:rFonts w:ascii="Calibri" w:eastAsiaTheme="majorEastAsia" w:hAnsi="Calibri" w:cstheme="majorBidi"/>
          <w:kern w:val="28"/>
          <w:szCs w:val="56"/>
          <w:vertAlign w:val="superscript"/>
          <w:lang w:eastAsia="pl-PL"/>
        </w:rPr>
        <w:br/>
      </w:r>
      <w:r w:rsidRPr="00D14497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z </w:t>
      </w:r>
      <w:r w:rsidR="00345899">
        <w:rPr>
          <w:rFonts w:ascii="Calibri" w:eastAsiaTheme="majorEastAsia" w:hAnsi="Calibri" w:cstheme="majorBidi"/>
          <w:b/>
          <w:kern w:val="28"/>
          <w:szCs w:val="56"/>
          <w:lang w:eastAsia="pl-PL"/>
        </w:rPr>
        <w:t>14 maja</w:t>
      </w:r>
      <w:r w:rsidRPr="00D14497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20</w:t>
      </w:r>
      <w:r w:rsidR="007A0707">
        <w:rPr>
          <w:rFonts w:ascii="Calibri" w:eastAsiaTheme="majorEastAsia" w:hAnsi="Calibri" w:cstheme="majorBidi"/>
          <w:b/>
          <w:kern w:val="28"/>
          <w:szCs w:val="56"/>
          <w:lang w:eastAsia="pl-PL"/>
        </w:rPr>
        <w:t>25</w:t>
      </w:r>
      <w:r w:rsidRPr="00D14497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r.</w:t>
      </w:r>
      <w:r w:rsidR="006E4659">
        <w:rPr>
          <w:rFonts w:ascii="Calibri" w:eastAsiaTheme="majorEastAsia" w:hAnsi="Calibri" w:cstheme="majorBidi"/>
          <w:kern w:val="28"/>
          <w:szCs w:val="56"/>
          <w:lang w:eastAsia="pl-PL"/>
        </w:rPr>
        <w:br/>
      </w:r>
    </w:p>
    <w:p w14:paraId="6D7190D8" w14:textId="5924DB05" w:rsidR="0093595A" w:rsidRPr="0093595A" w:rsidRDefault="0093595A" w:rsidP="0093595A">
      <w:pPr>
        <w:spacing w:after="240" w:line="30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93595A">
        <w:rPr>
          <w:rFonts w:ascii="Calibri" w:eastAsia="Times New Roman" w:hAnsi="Calibri" w:cs="Times New Roman"/>
          <w:b/>
          <w:szCs w:val="24"/>
          <w:lang w:eastAsia="pl-PL"/>
        </w:rPr>
        <w:t xml:space="preserve">w sprawie </w:t>
      </w:r>
      <w:r w:rsidR="007A0707">
        <w:rPr>
          <w:rFonts w:ascii="Calibri" w:eastAsia="Times New Roman" w:hAnsi="Calibri" w:cs="Times New Roman"/>
          <w:b/>
          <w:szCs w:val="24"/>
          <w:lang w:eastAsia="pl-PL"/>
        </w:rPr>
        <w:t xml:space="preserve">zaopiniowania sprawozdania z działalności Ośrodka Pomocy Społecznej Dzielnicy Wawer m.st. Warszawy za 2024 r. </w:t>
      </w:r>
    </w:p>
    <w:p w14:paraId="38CE9AD1" w14:textId="354B1594" w:rsidR="0093595A" w:rsidRPr="0093595A" w:rsidRDefault="0093595A" w:rsidP="0093595A">
      <w:pPr>
        <w:spacing w:after="240" w:line="300" w:lineRule="auto"/>
        <w:rPr>
          <w:rFonts w:eastAsia="Calibri" w:cs="Times New Roman"/>
        </w:rPr>
      </w:pPr>
      <w:r w:rsidRPr="0093595A">
        <w:rPr>
          <w:rFonts w:eastAsia="Calibri" w:cs="Times New Roman"/>
        </w:rPr>
        <w:t xml:space="preserve">Na podstawie </w:t>
      </w:r>
      <w:r w:rsidR="007A0707">
        <w:rPr>
          <w:rFonts w:cstheme="minorHAnsi"/>
        </w:rPr>
        <w:t>§</w:t>
      </w:r>
      <w:r w:rsidR="007A0707">
        <w:t xml:space="preserve"> 6 ust. 1 pkt 5 lit. d or</w:t>
      </w:r>
      <w:r w:rsidR="007A0707">
        <w:rPr>
          <w:rFonts w:cstheme="minorHAnsi"/>
        </w:rPr>
        <w:t xml:space="preserve">az § 13 ust. 1 pkt 1 lit. k statutu Dzielnicy Wawer m.st. Warszawy stanowiącego załącznik nr 13 do uchwały nr LXX/2182/2010 Rady Miasta Stołecznego Warszawy z dnia 14 stycznia 2010 r. w sprawie nadania statutów dzielnicom miasta stołecznego Warszawy (Dz. Urz. Woj. Maz. </w:t>
      </w:r>
      <w:bookmarkStart w:id="0" w:name="_Hlk195265929"/>
      <w:r w:rsidR="007A0707">
        <w:rPr>
          <w:rFonts w:cstheme="minorHAnsi"/>
        </w:rPr>
        <w:t xml:space="preserve">z 2022 r. poz. 9305 t.j.), </w:t>
      </w:r>
      <w:bookmarkEnd w:id="0"/>
      <w:r w:rsidR="007A0707">
        <w:rPr>
          <w:rFonts w:cstheme="minorHAnsi"/>
        </w:rPr>
        <w:t>w związku z § 16 pkt 1 statutu Ośrodka Pomocy Społecznej Dzielnicy Wawer m.st. Warszawy stanowiącego załącznik nr 13 do uchwały nr XXIX/918/2008 Rady m.st. Warszawy z dnia 17 kwietnia 2008 r. w sprawie nadania statutów ośrodkom pomocy społecznej m.st. Warszawy (Dz. Urz. Woj. Maz. nr 74, poz. 2706 ze zm.</w:t>
      </w:r>
      <w:r w:rsidR="007A0707">
        <w:rPr>
          <w:rStyle w:val="Odwoanieprzypisudolnego"/>
          <w:rFonts w:cstheme="minorHAnsi"/>
        </w:rPr>
        <w:footnoteReference w:id="1"/>
      </w:r>
      <w:r w:rsidR="007A0707">
        <w:rPr>
          <w:rFonts w:cstheme="minorHAnsi"/>
        </w:rPr>
        <w:t xml:space="preserve">), </w:t>
      </w:r>
      <w:r w:rsidRPr="0093595A">
        <w:rPr>
          <w:rFonts w:eastAsia="Calibri" w:cs="Times New Roman"/>
        </w:rPr>
        <w:t>uchwala się, co następuje:</w:t>
      </w:r>
    </w:p>
    <w:p w14:paraId="69161093" w14:textId="74094A0B" w:rsidR="0093595A" w:rsidRPr="0093595A" w:rsidRDefault="0093595A" w:rsidP="0093595A">
      <w:pPr>
        <w:spacing w:after="240" w:line="300" w:lineRule="auto"/>
        <w:ind w:firstLine="567"/>
        <w:contextualSpacing/>
        <w:rPr>
          <w:rFonts w:eastAsia="Calibri" w:cs="Times New Roman"/>
          <w:iCs/>
        </w:rPr>
      </w:pPr>
      <w:r w:rsidRPr="0093595A">
        <w:rPr>
          <w:rFonts w:eastAsia="Calibri" w:cs="Times New Roman"/>
          <w:b/>
        </w:rPr>
        <w:t xml:space="preserve">§ 1. </w:t>
      </w:r>
      <w:r w:rsidRPr="0093595A">
        <w:rPr>
          <w:rFonts w:eastAsia="Calibri" w:cs="Times New Roman"/>
        </w:rPr>
        <w:t>1.</w:t>
      </w:r>
      <w:r w:rsidRPr="0093595A">
        <w:rPr>
          <w:rFonts w:eastAsia="Calibri" w:cs="Times New Roman"/>
          <w:b/>
        </w:rPr>
        <w:t xml:space="preserve"> </w:t>
      </w:r>
      <w:r w:rsidR="007A0707" w:rsidRPr="00682A95">
        <w:rPr>
          <w:rFonts w:cstheme="minorHAnsi"/>
        </w:rPr>
        <w:t xml:space="preserve">Rada Dzielnicy Wawer m.st. Warszawy opiniuje </w:t>
      </w:r>
      <w:r w:rsidR="00CF7623">
        <w:rPr>
          <w:rFonts w:cstheme="minorHAnsi"/>
        </w:rPr>
        <w:t>…………………………….</w:t>
      </w:r>
      <w:r w:rsidR="007A0707" w:rsidRPr="00682A95">
        <w:rPr>
          <w:rFonts w:cstheme="minorHAnsi"/>
        </w:rPr>
        <w:t xml:space="preserve"> sprawozdanie </w:t>
      </w:r>
      <w:r w:rsidR="007A0707" w:rsidRPr="00682A95">
        <w:rPr>
          <w:rFonts w:cstheme="minorHAnsi"/>
        </w:rPr>
        <w:br/>
        <w:t>z działalności Ośrodka Pomocy Społecznej Dzielnicy Wawer m. st. Warszawy za 202</w:t>
      </w:r>
      <w:r w:rsidR="00E51ED5">
        <w:rPr>
          <w:rFonts w:cstheme="minorHAnsi"/>
        </w:rPr>
        <w:t>4</w:t>
      </w:r>
      <w:r w:rsidR="007A0707" w:rsidRPr="00682A95">
        <w:rPr>
          <w:rFonts w:cstheme="minorHAnsi"/>
        </w:rPr>
        <w:t xml:space="preserve"> rok</w:t>
      </w:r>
      <w:r w:rsidR="007A0707">
        <w:rPr>
          <w:rFonts w:eastAsia="Calibri" w:cs="Times New Roman"/>
        </w:rPr>
        <w:t>.</w:t>
      </w:r>
      <w:r w:rsidRPr="0093595A">
        <w:rPr>
          <w:rFonts w:eastAsia="Calibri" w:cs="Times New Roman"/>
        </w:rPr>
        <w:t xml:space="preserve"> </w:t>
      </w:r>
    </w:p>
    <w:p w14:paraId="0356E047" w14:textId="3EC97B65" w:rsidR="0093595A" w:rsidRPr="0093595A" w:rsidRDefault="007A0707" w:rsidP="008838BF">
      <w:pPr>
        <w:numPr>
          <w:ilvl w:val="2"/>
          <w:numId w:val="2"/>
        </w:numPr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 w:rsidRPr="00682A95">
        <w:rPr>
          <w:rFonts w:cstheme="minorHAnsi"/>
        </w:rPr>
        <w:t>Sprawozdanie, o którym mowa w ust. 1, stanowi załącznik do uchwały</w:t>
      </w:r>
      <w:r>
        <w:rPr>
          <w:rFonts w:cstheme="minorHAnsi"/>
        </w:rPr>
        <w:t>.</w:t>
      </w:r>
    </w:p>
    <w:p w14:paraId="5240EEBB" w14:textId="21410A67" w:rsidR="0093595A" w:rsidRPr="0093595A" w:rsidRDefault="0093595A" w:rsidP="0093595A">
      <w:pPr>
        <w:spacing w:after="240" w:line="300" w:lineRule="auto"/>
        <w:ind w:firstLine="567"/>
        <w:rPr>
          <w:rFonts w:eastAsia="Times New Roman" w:cs="Times New Roman"/>
          <w:lang w:eastAsia="pl-PL"/>
        </w:rPr>
      </w:pPr>
      <w:r w:rsidRPr="0093595A">
        <w:rPr>
          <w:rFonts w:eastAsia="Times New Roman" w:cs="Times New Roman"/>
          <w:b/>
          <w:lang w:eastAsia="pl-PL"/>
        </w:rPr>
        <w:t>§ </w:t>
      </w:r>
      <w:r w:rsidR="007A0707">
        <w:rPr>
          <w:rFonts w:eastAsia="Times New Roman" w:cs="Times New Roman"/>
          <w:b/>
          <w:lang w:eastAsia="pl-PL"/>
        </w:rPr>
        <w:t>2</w:t>
      </w:r>
      <w:r w:rsidRPr="0093595A">
        <w:rPr>
          <w:rFonts w:eastAsia="Times New Roman" w:cs="Times New Roman"/>
          <w:b/>
          <w:lang w:eastAsia="pl-PL"/>
        </w:rPr>
        <w:t>.</w:t>
      </w:r>
      <w:r w:rsidRPr="0093595A">
        <w:rPr>
          <w:rFonts w:eastAsia="Times New Roman" w:cs="Times New Roman"/>
          <w:i/>
          <w:lang w:eastAsia="pl-PL"/>
        </w:rPr>
        <w:t xml:space="preserve"> </w:t>
      </w:r>
      <w:r w:rsidRPr="0093595A">
        <w:rPr>
          <w:rFonts w:eastAsia="Times New Roman" w:cs="Times New Roman"/>
          <w:lang w:eastAsia="pl-PL"/>
        </w:rPr>
        <w:t xml:space="preserve">Wykonanie uchwały powierza się </w:t>
      </w:r>
      <w:r w:rsidR="007A0707" w:rsidRPr="00682A95">
        <w:rPr>
          <w:rFonts w:cstheme="minorHAnsi"/>
        </w:rPr>
        <w:t>Przewodniczącemu Rady Dzielnicy Wawer m.st. Warszawy</w:t>
      </w:r>
      <w:r w:rsidR="007A0707">
        <w:rPr>
          <w:rFonts w:cstheme="minorHAnsi"/>
        </w:rPr>
        <w:t>.</w:t>
      </w:r>
    </w:p>
    <w:p w14:paraId="20135374" w14:textId="541EED55" w:rsidR="0093595A" w:rsidRPr="0093595A" w:rsidRDefault="0093595A" w:rsidP="0093595A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  <w:r w:rsidRPr="0093595A">
        <w:rPr>
          <w:rFonts w:eastAsia="Times New Roman" w:cs="Times New Roman"/>
          <w:b/>
          <w:lang w:eastAsia="pl-PL"/>
        </w:rPr>
        <w:t>§ </w:t>
      </w:r>
      <w:r w:rsidR="007A0707">
        <w:rPr>
          <w:rFonts w:eastAsia="Times New Roman" w:cs="Times New Roman"/>
          <w:b/>
          <w:lang w:eastAsia="pl-PL"/>
        </w:rPr>
        <w:t>3</w:t>
      </w:r>
      <w:r w:rsidRPr="0093595A">
        <w:rPr>
          <w:rFonts w:eastAsia="Times New Roman" w:cs="Times New Roman"/>
          <w:b/>
          <w:lang w:eastAsia="pl-PL"/>
        </w:rPr>
        <w:t>. </w:t>
      </w:r>
      <w:r w:rsidR="008838BF" w:rsidRPr="008838BF">
        <w:rPr>
          <w:rFonts w:eastAsia="Times New Roman" w:cs="Times New Roman"/>
          <w:bCs/>
          <w:lang w:eastAsia="pl-PL"/>
        </w:rPr>
        <w:t xml:space="preserve">1. </w:t>
      </w:r>
      <w:r w:rsidRPr="0093595A">
        <w:rPr>
          <w:rFonts w:eastAsia="Times New Roman" w:cs="Times New Roman"/>
          <w:lang w:eastAsia="pl-PL"/>
        </w:rPr>
        <w:t>Uchwała podlega publikacji w Biuletynie Informacji Publicznej Miasta Stołecznego Warszawy</w:t>
      </w:r>
      <w:r w:rsidR="007A0707">
        <w:rPr>
          <w:rFonts w:eastAsia="Times New Roman" w:cs="Times New Roman"/>
          <w:lang w:eastAsia="pl-PL"/>
        </w:rPr>
        <w:t>.</w:t>
      </w:r>
      <w:r w:rsidRPr="0093595A">
        <w:rPr>
          <w:rFonts w:eastAsia="Times New Roman" w:cs="Times New Roman"/>
          <w:lang w:eastAsia="pl-PL"/>
        </w:rPr>
        <w:t xml:space="preserve"> </w:t>
      </w:r>
    </w:p>
    <w:p w14:paraId="3BB24144" w14:textId="55E48B1A" w:rsidR="008838BF" w:rsidRDefault="0093595A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 w:rsidRPr="0093595A">
        <w:rPr>
          <w:rFonts w:eastAsia="Times New Roman" w:cs="Times New Roman"/>
          <w:lang w:eastAsia="pl-PL"/>
        </w:rPr>
        <w:t>2.</w:t>
      </w:r>
      <w:r w:rsidR="008838BF">
        <w:rPr>
          <w:rFonts w:eastAsia="Times New Roman" w:cs="Times New Roman"/>
          <w:lang w:eastAsia="pl-PL"/>
        </w:rPr>
        <w:tab/>
      </w:r>
      <w:r w:rsidRPr="0093595A">
        <w:rPr>
          <w:rFonts w:eastAsia="Times New Roman" w:cs="Times New Roman"/>
          <w:lang w:eastAsia="pl-PL"/>
        </w:rPr>
        <w:t xml:space="preserve">Uchwała wchodzi w życie </w:t>
      </w:r>
      <w:r>
        <w:rPr>
          <w:rFonts w:eastAsia="Times New Roman" w:cs="Times New Roman"/>
          <w:lang w:eastAsia="pl-PL"/>
        </w:rPr>
        <w:t xml:space="preserve">z dniem </w:t>
      </w:r>
      <w:r w:rsidR="00C26BB8">
        <w:rPr>
          <w:rFonts w:eastAsia="Times New Roman" w:cs="Times New Roman"/>
          <w:lang w:eastAsia="pl-PL"/>
        </w:rPr>
        <w:t>podjęcia.</w:t>
      </w:r>
    </w:p>
    <w:p w14:paraId="4F83D669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23A63485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4BDCEDC5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44A20194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67DA1457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3B32D83E" w14:textId="3F20668F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jc w:val="center"/>
        <w:rPr>
          <w:rFonts w:eastAsia="Times New Roman" w:cs="Times New Roman"/>
          <w:b/>
          <w:lang w:eastAsia="pl-PL"/>
        </w:rPr>
      </w:pPr>
      <w:r w:rsidRPr="00345899">
        <w:rPr>
          <w:rFonts w:eastAsia="Times New Roman" w:cs="Times New Roman"/>
          <w:b/>
          <w:lang w:eastAsia="pl-PL"/>
        </w:rPr>
        <w:lastRenderedPageBreak/>
        <w:t>UZASADNIENIE</w:t>
      </w:r>
      <w:r w:rsidRPr="00345899">
        <w:rPr>
          <w:rFonts w:eastAsia="Times New Roman" w:cs="Times New Roman"/>
          <w:lang w:eastAsia="pl-PL"/>
        </w:rPr>
        <w:br/>
      </w:r>
      <w:r w:rsidRPr="00345899">
        <w:rPr>
          <w:rFonts w:eastAsia="Times New Roman" w:cs="Times New Roman"/>
          <w:b/>
          <w:lang w:eastAsia="pl-PL"/>
        </w:rPr>
        <w:t>do Uchwały nr …</w:t>
      </w:r>
      <w:r>
        <w:rPr>
          <w:rFonts w:eastAsia="Times New Roman" w:cs="Times New Roman"/>
          <w:b/>
          <w:lang w:eastAsia="pl-PL"/>
        </w:rPr>
        <w:t>/XV</w:t>
      </w:r>
      <w:r w:rsidRPr="00345899">
        <w:rPr>
          <w:rFonts w:eastAsia="Times New Roman" w:cs="Times New Roman"/>
          <w:b/>
          <w:lang w:eastAsia="pl-PL"/>
        </w:rPr>
        <w:t xml:space="preserve">/2025 </w:t>
      </w:r>
      <w:r w:rsidRPr="00345899">
        <w:rPr>
          <w:rFonts w:eastAsia="Times New Roman" w:cs="Times New Roman"/>
          <w:b/>
          <w:lang w:eastAsia="pl-PL"/>
        </w:rPr>
        <w:br/>
        <w:t>Rady Dzielnicy Wawer Miasta Stołecznego Warszawy</w:t>
      </w:r>
      <w:r w:rsidRPr="00345899">
        <w:rPr>
          <w:rFonts w:eastAsia="Times New Roman" w:cs="Times New Roman"/>
          <w:lang w:eastAsia="pl-PL"/>
        </w:rPr>
        <w:br/>
      </w:r>
      <w:r w:rsidRPr="00345899">
        <w:rPr>
          <w:rFonts w:eastAsia="Times New Roman" w:cs="Times New Roman"/>
          <w:b/>
          <w:lang w:eastAsia="pl-PL"/>
        </w:rPr>
        <w:t xml:space="preserve">z </w:t>
      </w:r>
      <w:r>
        <w:rPr>
          <w:rFonts w:eastAsia="Times New Roman" w:cs="Times New Roman"/>
          <w:b/>
          <w:lang w:eastAsia="pl-PL"/>
        </w:rPr>
        <w:t>14 maja</w:t>
      </w:r>
      <w:r w:rsidRPr="00345899">
        <w:rPr>
          <w:rFonts w:eastAsia="Times New Roman" w:cs="Times New Roman"/>
          <w:b/>
          <w:lang w:eastAsia="pl-PL"/>
        </w:rPr>
        <w:t xml:space="preserve"> 2025 r.</w:t>
      </w:r>
      <w:r w:rsidRPr="00345899">
        <w:rPr>
          <w:rFonts w:eastAsia="Times New Roman" w:cs="Times New Roman"/>
          <w:lang w:eastAsia="pl-PL"/>
        </w:rPr>
        <w:br/>
      </w:r>
      <w:r w:rsidRPr="00345899">
        <w:rPr>
          <w:rFonts w:eastAsia="Times New Roman" w:cs="Times New Roman"/>
          <w:b/>
          <w:lang w:eastAsia="pl-PL"/>
        </w:rPr>
        <w:t xml:space="preserve">w sprawie </w:t>
      </w:r>
      <w:r w:rsidRPr="00345899">
        <w:rPr>
          <w:rFonts w:eastAsia="Times New Roman" w:cs="Times New Roman"/>
          <w:b/>
          <w:bCs/>
          <w:lang w:eastAsia="pl-PL"/>
        </w:rPr>
        <w:t>zaopiniowania sprawozdania z działalności Ośrodka Pomocy Społecznej Dzielnicy Wawer m. st. Warszawy za 2024 rok</w:t>
      </w:r>
    </w:p>
    <w:p w14:paraId="289EA222" w14:textId="77777777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68BEC37F" w14:textId="1FED3A54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bCs/>
          <w:lang w:eastAsia="pl-PL"/>
        </w:rPr>
      </w:pPr>
      <w:r w:rsidRPr="00345899">
        <w:rPr>
          <w:rFonts w:eastAsia="Times New Roman" w:cs="Times New Roman"/>
          <w:lang w:eastAsia="pl-PL"/>
        </w:rPr>
        <w:t xml:space="preserve">Na podstawie § 16 statutu Ośrodka Pomocy Społecznej Dzielnicy Wawer m.st. Warszawy stanowiącego załącznik nr 13 do uchwały nr XXIX/918/2008 Rady m.st. Warszawy z dnia 17 kwietnia 2008 r. (z późń. zm.) w sprawie nadania statutów ośrodkom pomocy społecznej m.st. Warszawy, </w:t>
      </w:r>
      <w:r w:rsidRPr="00345899">
        <w:rPr>
          <w:rFonts w:eastAsia="Times New Roman" w:cs="Times New Roman"/>
          <w:bCs/>
          <w:lang w:eastAsia="pl-PL"/>
        </w:rPr>
        <w:t xml:space="preserve">Dyrektor Ośrodka Pomocy Społecznej Dzielnicy Wawer m.st. Warszawy </w:t>
      </w:r>
      <w:r w:rsidRPr="00345899">
        <w:rPr>
          <w:rFonts w:eastAsia="Times New Roman" w:cs="Times New Roman"/>
          <w:bCs/>
          <w:lang w:eastAsia="pl-PL"/>
        </w:rPr>
        <w:t>przygotował i</w:t>
      </w:r>
      <w:r w:rsidRPr="00345899">
        <w:rPr>
          <w:rFonts w:eastAsia="Times New Roman" w:cs="Times New Roman"/>
          <w:bCs/>
          <w:lang w:eastAsia="pl-PL"/>
        </w:rPr>
        <w:t xml:space="preserve"> przedstawił roczne „Sprawozdanie z działalności Ośrodka Pomocy Społecznej Dzielnicy Wawer m.st. Warszawy za 2024 rok” </w:t>
      </w:r>
    </w:p>
    <w:p w14:paraId="795ED479" w14:textId="77777777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bCs/>
          <w:lang w:eastAsia="pl-PL"/>
        </w:rPr>
      </w:pPr>
      <w:r w:rsidRPr="00345899">
        <w:rPr>
          <w:rFonts w:eastAsia="Times New Roman" w:cs="Times New Roman"/>
          <w:bCs/>
          <w:lang w:eastAsia="pl-PL"/>
        </w:rPr>
        <w:t>Sprawozdanie zawiera informacje dotyczące struktury organizacyjnej Ośrodka oraz opis działalności merytorycznej w roku 2024.</w:t>
      </w:r>
    </w:p>
    <w:p w14:paraId="460A1108" w14:textId="77777777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 w:rsidRPr="00345899">
        <w:rPr>
          <w:rFonts w:eastAsia="Times New Roman" w:cs="Times New Roman"/>
          <w:bCs/>
          <w:lang w:eastAsia="pl-PL"/>
        </w:rPr>
        <w:t>Uchwała nie wywołuje skutków finansowych dla Dzielnicy Wawer m.st. Warszawy</w:t>
      </w:r>
    </w:p>
    <w:p w14:paraId="0B3C291D" w14:textId="77777777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 w:rsidRPr="00345899">
        <w:rPr>
          <w:rFonts w:eastAsia="Times New Roman" w:cs="Times New Roman"/>
          <w:lang w:eastAsia="pl-PL"/>
        </w:rPr>
        <w:t>.</w:t>
      </w:r>
    </w:p>
    <w:p w14:paraId="1E0202C5" w14:textId="77777777" w:rsidR="00345899" w:rsidRPr="00345899" w:rsidRDefault="00345899" w:rsidP="00345899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0A4F7216" w14:textId="77777777" w:rsidR="00345899" w:rsidRDefault="00345899" w:rsidP="008838BF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14:paraId="3BB9501E" w14:textId="1BA1D7F9" w:rsidR="008838BF" w:rsidRDefault="008838BF">
      <w:pPr>
        <w:rPr>
          <w:rFonts w:eastAsia="Times New Roman" w:cs="Times New Roman"/>
          <w:lang w:eastAsia="pl-PL"/>
        </w:rPr>
      </w:pPr>
    </w:p>
    <w:sectPr w:rsidR="008838BF" w:rsidSect="004132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A832" w14:textId="77777777" w:rsidR="007718C8" w:rsidRDefault="007718C8" w:rsidP="0093595A">
      <w:pPr>
        <w:spacing w:after="0" w:line="240" w:lineRule="auto"/>
      </w:pPr>
      <w:r>
        <w:separator/>
      </w:r>
    </w:p>
  </w:endnote>
  <w:endnote w:type="continuationSeparator" w:id="0">
    <w:p w14:paraId="08DE249A" w14:textId="77777777" w:rsidR="007718C8" w:rsidRDefault="007718C8" w:rsidP="0093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1BEC" w14:textId="77777777" w:rsidR="007A0707" w:rsidRDefault="009E1FC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4CEA1A" w14:textId="77777777" w:rsidR="007A0707" w:rsidRDefault="007A0707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ED8" w14:textId="06720B6B" w:rsidR="007A0707" w:rsidRDefault="009E1FC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BC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B3276C" w14:textId="77777777" w:rsidR="007A0707" w:rsidRDefault="007A0707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9FCE" w14:textId="77777777" w:rsidR="007718C8" w:rsidRDefault="007718C8" w:rsidP="0093595A">
      <w:pPr>
        <w:spacing w:after="0" w:line="240" w:lineRule="auto"/>
      </w:pPr>
      <w:r>
        <w:separator/>
      </w:r>
    </w:p>
  </w:footnote>
  <w:footnote w:type="continuationSeparator" w:id="0">
    <w:p w14:paraId="3C3306ED" w14:textId="77777777" w:rsidR="007718C8" w:rsidRDefault="007718C8" w:rsidP="0093595A">
      <w:pPr>
        <w:spacing w:after="0" w:line="240" w:lineRule="auto"/>
      </w:pPr>
      <w:r>
        <w:continuationSeparator/>
      </w:r>
    </w:p>
  </w:footnote>
  <w:footnote w:id="1">
    <w:p w14:paraId="528841D9" w14:textId="68AB4E3B" w:rsidR="007A0707" w:rsidRDefault="007A0707" w:rsidP="007A070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wymienionej uchwały zostały ogłoszone w Dz.Urz. Woj. Maz. z 2008 r. Nr 218, poz. 9284, z 2009 r. Nr 168, poz. 4883 i Nr 213, poz. 6857, z 2010 r. Nr 79, poz. 1243, z 2011 r. Nr 239, poz. 8501, z 2012 r. poz. 3568, 4741, 6538 i 7305, z 2013 r. poz. 12864, z 2014 r. poz. 6139, z 2016 r. poz. 11801, z 2018 r. poz. 7047, z 2020 r. poz. 8603 i 10089, z 2021 r. poz. 9286</w:t>
      </w:r>
      <w:r w:rsidR="00DB6A02">
        <w:t xml:space="preserve">, </w:t>
      </w:r>
      <w:r>
        <w:t xml:space="preserve"> z 2022 r. poz. 9342, 9343, 13947</w:t>
      </w:r>
      <w:r w:rsidR="00DB6A02">
        <w:t xml:space="preserve"> oraz</w:t>
      </w:r>
      <w:r w:rsidR="00DB6A02" w:rsidRPr="00DB6A02">
        <w:t xml:space="preserve"> z 2024 r. poz. 3540</w:t>
      </w:r>
      <w:r w:rsidR="00DB6A02">
        <w:t>.</w:t>
      </w:r>
    </w:p>
    <w:p w14:paraId="7E3403D3" w14:textId="77777777" w:rsidR="00345899" w:rsidRDefault="00345899" w:rsidP="007A0707">
      <w:pPr>
        <w:pStyle w:val="Tekstprzypisudolnego"/>
      </w:pPr>
    </w:p>
    <w:p w14:paraId="5177803D" w14:textId="77777777" w:rsidR="00345899" w:rsidRDefault="00345899" w:rsidP="007A0707">
      <w:pPr>
        <w:pStyle w:val="Tekstprzypisudolnego"/>
      </w:pPr>
    </w:p>
    <w:p w14:paraId="68369EF8" w14:textId="77777777" w:rsidR="00345899" w:rsidRDefault="00345899" w:rsidP="007A0707">
      <w:pPr>
        <w:pStyle w:val="Tekstprzypisudolnego"/>
      </w:pPr>
    </w:p>
    <w:p w14:paraId="730D6832" w14:textId="77777777" w:rsidR="00345899" w:rsidRDefault="00345899" w:rsidP="007A07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596"/>
    <w:multiLevelType w:val="hybridMultilevel"/>
    <w:tmpl w:val="E2D0E49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ED78A4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7574">
    <w:abstractNumId w:val="2"/>
  </w:num>
  <w:num w:numId="2" w16cid:durableId="1621915444">
    <w:abstractNumId w:val="1"/>
  </w:num>
  <w:num w:numId="3" w16cid:durableId="2097704651">
    <w:abstractNumId w:val="3"/>
  </w:num>
  <w:num w:numId="4" w16cid:durableId="7332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5A"/>
    <w:rsid w:val="00094817"/>
    <w:rsid w:val="000C0DE7"/>
    <w:rsid w:val="000C1D4E"/>
    <w:rsid w:val="000E5BCC"/>
    <w:rsid w:val="00210CCA"/>
    <w:rsid w:val="00276F77"/>
    <w:rsid w:val="00284865"/>
    <w:rsid w:val="003022CE"/>
    <w:rsid w:val="00345899"/>
    <w:rsid w:val="003772FB"/>
    <w:rsid w:val="00456754"/>
    <w:rsid w:val="004F0F4A"/>
    <w:rsid w:val="00501063"/>
    <w:rsid w:val="005259B5"/>
    <w:rsid w:val="0055485B"/>
    <w:rsid w:val="005C1B4E"/>
    <w:rsid w:val="005C6EC6"/>
    <w:rsid w:val="006C63DC"/>
    <w:rsid w:val="006D1488"/>
    <w:rsid w:val="006E4659"/>
    <w:rsid w:val="007718C8"/>
    <w:rsid w:val="007A0707"/>
    <w:rsid w:val="007C0747"/>
    <w:rsid w:val="008611EE"/>
    <w:rsid w:val="008838BF"/>
    <w:rsid w:val="008D5BC8"/>
    <w:rsid w:val="00920EAE"/>
    <w:rsid w:val="00932A07"/>
    <w:rsid w:val="0093595A"/>
    <w:rsid w:val="00956BCC"/>
    <w:rsid w:val="009E1FCC"/>
    <w:rsid w:val="00A64B0B"/>
    <w:rsid w:val="00A74FBA"/>
    <w:rsid w:val="00AE0A83"/>
    <w:rsid w:val="00BD4C31"/>
    <w:rsid w:val="00C0336C"/>
    <w:rsid w:val="00C26BB8"/>
    <w:rsid w:val="00CA637B"/>
    <w:rsid w:val="00CC5764"/>
    <w:rsid w:val="00CE2233"/>
    <w:rsid w:val="00CF7623"/>
    <w:rsid w:val="00D06831"/>
    <w:rsid w:val="00D14497"/>
    <w:rsid w:val="00DB6A02"/>
    <w:rsid w:val="00DC5DC4"/>
    <w:rsid w:val="00E413F6"/>
    <w:rsid w:val="00E51ED5"/>
    <w:rsid w:val="00E66475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A4D6"/>
  <w15:chartTrackingRefBased/>
  <w15:docId w15:val="{C1ACCB9C-5C3D-4E67-A172-7088119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359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95A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3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95A"/>
  </w:style>
  <w:style w:type="character" w:styleId="Odwoanieprzypisudolnego">
    <w:name w:val="footnote reference"/>
    <w:semiHidden/>
    <w:rsid w:val="0093595A"/>
    <w:rPr>
      <w:vertAlign w:val="superscript"/>
    </w:rPr>
  </w:style>
  <w:style w:type="character" w:styleId="Numerstrony">
    <w:name w:val="page number"/>
    <w:basedOn w:val="Domylnaczcionkaakapitu"/>
    <w:rsid w:val="0093595A"/>
  </w:style>
  <w:style w:type="paragraph" w:styleId="Tekstdymka">
    <w:name w:val="Balloon Text"/>
    <w:basedOn w:val="Normalny"/>
    <w:link w:val="TekstdymkaZnak"/>
    <w:uiPriority w:val="99"/>
    <w:semiHidden/>
    <w:unhideWhenUsed/>
    <w:rsid w:val="0028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rady dzielnicy</vt:lpstr>
    </vt:vector>
  </TitlesOfParts>
  <Company>Urzad Miasta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rady dzielnicy</dc:title>
  <dc:subject/>
  <dc:creator>Pydyńska Martyna (OU)</dc:creator>
  <cp:keywords/>
  <dc:description/>
  <cp:lastModifiedBy>Borzewska Beata</cp:lastModifiedBy>
  <cp:revision>7</cp:revision>
  <cp:lastPrinted>2025-04-25T07:50:00Z</cp:lastPrinted>
  <dcterms:created xsi:type="dcterms:W3CDTF">2025-04-11T10:16:00Z</dcterms:created>
  <dcterms:modified xsi:type="dcterms:W3CDTF">2025-04-30T10:27:00Z</dcterms:modified>
</cp:coreProperties>
</file>